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DD876B" w14:textId="77777777" w:rsidR="002D510E" w:rsidRPr="00453E04" w:rsidRDefault="002D510E" w:rsidP="00453E04">
      <w:pPr>
        <w:spacing w:after="0" w:line="480" w:lineRule="auto"/>
        <w:ind w:left="0" w:firstLine="0"/>
        <w:jc w:val="center"/>
        <w:rPr>
          <w:rFonts w:ascii="Times New Roman" w:hAnsi="Times New Roman" w:cs="Times New Roman"/>
          <w:szCs w:val="24"/>
        </w:rPr>
      </w:pPr>
    </w:p>
    <w:p w14:paraId="6EA0DD86" w14:textId="77777777" w:rsidR="002D510E" w:rsidRPr="00453E04" w:rsidRDefault="002D510E" w:rsidP="00453E04">
      <w:pPr>
        <w:spacing w:after="0" w:line="480" w:lineRule="auto"/>
        <w:ind w:left="0" w:firstLine="0"/>
        <w:jc w:val="center"/>
        <w:rPr>
          <w:rFonts w:ascii="Times New Roman" w:hAnsi="Times New Roman" w:cs="Times New Roman"/>
          <w:szCs w:val="24"/>
        </w:rPr>
      </w:pPr>
    </w:p>
    <w:p w14:paraId="2C5F4CBA" w14:textId="77777777" w:rsidR="002D510E" w:rsidRPr="00453E04" w:rsidRDefault="002D510E" w:rsidP="00453E04">
      <w:pPr>
        <w:spacing w:after="0" w:line="480" w:lineRule="auto"/>
        <w:ind w:left="0" w:firstLine="0"/>
        <w:jc w:val="center"/>
        <w:rPr>
          <w:rFonts w:ascii="Times New Roman" w:hAnsi="Times New Roman" w:cs="Times New Roman"/>
          <w:szCs w:val="24"/>
        </w:rPr>
      </w:pPr>
    </w:p>
    <w:p w14:paraId="5F0F368A" w14:textId="77777777" w:rsidR="0017795D" w:rsidRPr="00453E04" w:rsidRDefault="007C4502" w:rsidP="00453E04">
      <w:pPr>
        <w:spacing w:after="0" w:line="480" w:lineRule="auto"/>
        <w:ind w:left="0" w:firstLine="0"/>
        <w:jc w:val="center"/>
        <w:rPr>
          <w:rFonts w:ascii="Times New Roman" w:hAnsi="Times New Roman" w:cs="Times New Roman"/>
          <w:szCs w:val="24"/>
        </w:rPr>
      </w:pPr>
      <w:r w:rsidRPr="00453E04">
        <w:rPr>
          <w:rFonts w:ascii="Times New Roman" w:hAnsi="Times New Roman" w:cs="Times New Roman"/>
          <w:szCs w:val="24"/>
        </w:rPr>
        <w:t>Empirical Methods</w:t>
      </w:r>
    </w:p>
    <w:p w14:paraId="65AC2419" w14:textId="77777777" w:rsidR="002D510E" w:rsidRPr="00453E04" w:rsidRDefault="007C4502" w:rsidP="00453E04">
      <w:pPr>
        <w:spacing w:after="0" w:line="480" w:lineRule="auto"/>
        <w:ind w:left="0" w:firstLine="0"/>
        <w:jc w:val="center"/>
        <w:rPr>
          <w:rFonts w:ascii="Times New Roman" w:hAnsi="Times New Roman" w:cs="Times New Roman"/>
          <w:szCs w:val="24"/>
        </w:rPr>
      </w:pPr>
      <w:r w:rsidRPr="00453E04">
        <w:rPr>
          <w:rFonts w:ascii="Times New Roman" w:hAnsi="Times New Roman" w:cs="Times New Roman"/>
          <w:szCs w:val="24"/>
        </w:rPr>
        <w:t>Student Name</w:t>
      </w:r>
    </w:p>
    <w:p w14:paraId="17F1B65D" w14:textId="77777777" w:rsidR="002D510E" w:rsidRPr="00453E04" w:rsidRDefault="007C4502" w:rsidP="00453E04">
      <w:pPr>
        <w:spacing w:after="0" w:line="480" w:lineRule="auto"/>
        <w:ind w:left="0" w:firstLine="0"/>
        <w:jc w:val="center"/>
        <w:rPr>
          <w:rFonts w:ascii="Times New Roman" w:hAnsi="Times New Roman" w:cs="Times New Roman"/>
          <w:szCs w:val="24"/>
        </w:rPr>
      </w:pPr>
      <w:r w:rsidRPr="00453E04">
        <w:rPr>
          <w:rFonts w:ascii="Times New Roman" w:hAnsi="Times New Roman" w:cs="Times New Roman"/>
          <w:szCs w:val="24"/>
        </w:rPr>
        <w:t>Institution Affiliations</w:t>
      </w:r>
    </w:p>
    <w:p w14:paraId="2EEDDB1D" w14:textId="77777777" w:rsidR="002D510E" w:rsidRPr="00453E04" w:rsidRDefault="007C4502" w:rsidP="00453E04">
      <w:pPr>
        <w:spacing w:after="0" w:line="480" w:lineRule="auto"/>
        <w:ind w:left="0" w:firstLine="0"/>
        <w:jc w:val="center"/>
        <w:rPr>
          <w:rFonts w:ascii="Times New Roman" w:hAnsi="Times New Roman" w:cs="Times New Roman"/>
          <w:szCs w:val="24"/>
        </w:rPr>
      </w:pPr>
      <w:r w:rsidRPr="00453E04">
        <w:rPr>
          <w:rFonts w:ascii="Times New Roman" w:hAnsi="Times New Roman" w:cs="Times New Roman"/>
          <w:szCs w:val="24"/>
        </w:rPr>
        <w:t xml:space="preserve">Date </w:t>
      </w:r>
    </w:p>
    <w:p w14:paraId="75FBAC64" w14:textId="77777777" w:rsidR="002D510E" w:rsidRPr="00453E04" w:rsidRDefault="007C4502" w:rsidP="00453E04">
      <w:pPr>
        <w:spacing w:after="160" w:line="480" w:lineRule="auto"/>
        <w:ind w:left="0" w:firstLine="0"/>
        <w:jc w:val="left"/>
        <w:rPr>
          <w:rFonts w:ascii="Times New Roman" w:hAnsi="Times New Roman" w:cs="Times New Roman"/>
          <w:szCs w:val="24"/>
        </w:rPr>
      </w:pPr>
      <w:r w:rsidRPr="00453E04">
        <w:rPr>
          <w:rFonts w:ascii="Times New Roman" w:hAnsi="Times New Roman" w:cs="Times New Roman"/>
          <w:szCs w:val="24"/>
        </w:rPr>
        <w:br w:type="page"/>
      </w:r>
    </w:p>
    <w:p w14:paraId="531175C2" w14:textId="77777777" w:rsidR="002D510E" w:rsidRPr="00453E04" w:rsidRDefault="007C4502" w:rsidP="00453E04">
      <w:pPr>
        <w:spacing w:after="17" w:line="480" w:lineRule="auto"/>
        <w:ind w:left="-5"/>
        <w:jc w:val="center"/>
        <w:rPr>
          <w:rFonts w:ascii="Times New Roman" w:hAnsi="Times New Roman" w:cs="Times New Roman"/>
          <w:b/>
          <w:szCs w:val="24"/>
        </w:rPr>
      </w:pPr>
      <w:r w:rsidRPr="00453E04">
        <w:rPr>
          <w:rFonts w:ascii="Times New Roman" w:hAnsi="Times New Roman" w:cs="Times New Roman"/>
          <w:b/>
          <w:szCs w:val="24"/>
        </w:rPr>
        <w:lastRenderedPageBreak/>
        <w:t>Question One</w:t>
      </w:r>
    </w:p>
    <w:p w14:paraId="5FDF7003" w14:textId="77777777" w:rsidR="0017795D" w:rsidRPr="00453E04" w:rsidRDefault="007C4502" w:rsidP="00453E04">
      <w:pPr>
        <w:spacing w:after="17" w:line="480" w:lineRule="auto"/>
        <w:ind w:left="-5"/>
        <w:rPr>
          <w:rFonts w:ascii="Times New Roman" w:hAnsi="Times New Roman" w:cs="Times New Roman"/>
          <w:szCs w:val="24"/>
        </w:rPr>
      </w:pPr>
      <w:r w:rsidRPr="00453E04">
        <w:rPr>
          <w:rFonts w:ascii="Times New Roman" w:hAnsi="Times New Roman" w:cs="Times New Roman"/>
          <w:szCs w:val="24"/>
        </w:rPr>
        <w:t>From the lectures, we learned how to run a regression in both Excel and R and how to interpret the results both using normal variables and after some variable transformations. Let’s use those tools to analyze some data on our own! I’ve provided you with some data on Cigarette consumption (our dependent variable or Y variable) and we'll try to explain that using several different independent variables or X variables. It's under PS2 Data.xlsx. Using Excel (for now, I’m still being nice and not forcing R just yet), follow the instructions to see what happens when we try to control many factors impacting cigarette consumption and do some variable manipulation.</w:t>
      </w:r>
    </w:p>
    <w:p w14:paraId="19D90972" w14:textId="77777777" w:rsidR="0017795D" w:rsidRPr="00BC736B" w:rsidRDefault="007C4502" w:rsidP="00453E04">
      <w:pPr>
        <w:pStyle w:val="ListParagraph"/>
        <w:numPr>
          <w:ilvl w:val="0"/>
          <w:numId w:val="3"/>
        </w:numPr>
        <w:spacing w:line="480" w:lineRule="auto"/>
        <w:rPr>
          <w:rFonts w:ascii="Times New Roman" w:hAnsi="Times New Roman" w:cs="Times New Roman"/>
          <w:b/>
          <w:szCs w:val="24"/>
        </w:rPr>
      </w:pPr>
      <w:r w:rsidRPr="00BC736B">
        <w:rPr>
          <w:rFonts w:ascii="Times New Roman" w:hAnsi="Times New Roman" w:cs="Times New Roman"/>
          <w:b/>
          <w:szCs w:val="24"/>
        </w:rPr>
        <w:t>Using</w:t>
      </w:r>
      <w:r w:rsidR="00BC736B">
        <w:rPr>
          <w:rFonts w:ascii="Times New Roman" w:hAnsi="Times New Roman" w:cs="Times New Roman"/>
          <w:b/>
          <w:szCs w:val="24"/>
        </w:rPr>
        <w:t xml:space="preserve"> Excel, run a simple regression,</w:t>
      </w:r>
      <w:r w:rsidRPr="00BC736B">
        <w:rPr>
          <w:rFonts w:ascii="Times New Roman" w:hAnsi="Times New Roman" w:cs="Times New Roman"/>
          <w:b/>
          <w:szCs w:val="24"/>
        </w:rPr>
        <w:t xml:space="preserve"> where the number of cigarettes smoked is explained ONLY by the person’s annual income (column D). You don’t need the residuals or the plots at all so if they’re checked, uncheck them. Have it put the results in N2. Interpret the coefficient on price (coefficient and p-value).</w:t>
      </w:r>
    </w:p>
    <w:p w14:paraId="364C1289" w14:textId="77777777" w:rsidR="00392D4D" w:rsidRPr="00453E04" w:rsidRDefault="007C4502" w:rsidP="00453E04">
      <w:pPr>
        <w:spacing w:line="480" w:lineRule="auto"/>
        <w:ind w:left="720" w:firstLine="0"/>
        <w:rPr>
          <w:rFonts w:ascii="Times New Roman" w:hAnsi="Times New Roman" w:cs="Times New Roman"/>
          <w:szCs w:val="24"/>
        </w:rPr>
      </w:pPr>
      <w:r w:rsidRPr="00453E04">
        <w:rPr>
          <w:rFonts w:ascii="Times New Roman" w:hAnsi="Times New Roman" w:cs="Times New Roman"/>
          <w:szCs w:val="24"/>
        </w:rPr>
        <w:t xml:space="preserve">The value of the coefficient is positive 1.086 indicating that there is a strong relationship between the number of cigarettes smoked and the annual income. The P-value supports the hypothesis that cigarette smoking is dependent on income. Since the P-value is 0.0061%, then the data result happened </w:t>
      </w:r>
      <w:r w:rsidR="004C56E6">
        <w:rPr>
          <w:rFonts w:ascii="Times New Roman" w:hAnsi="Times New Roman" w:cs="Times New Roman"/>
          <w:szCs w:val="24"/>
        </w:rPr>
        <w:t xml:space="preserve">by chance, and the hypothesis is insignificant. </w:t>
      </w:r>
    </w:p>
    <w:p w14:paraId="1F6FED7C" w14:textId="77777777" w:rsidR="0017795D" w:rsidRPr="00BC736B" w:rsidRDefault="007C4502" w:rsidP="00453E04">
      <w:pPr>
        <w:pStyle w:val="ListParagraph"/>
        <w:numPr>
          <w:ilvl w:val="0"/>
          <w:numId w:val="3"/>
        </w:numPr>
        <w:spacing w:line="480" w:lineRule="auto"/>
        <w:rPr>
          <w:rFonts w:ascii="Times New Roman" w:hAnsi="Times New Roman" w:cs="Times New Roman"/>
          <w:b/>
          <w:szCs w:val="24"/>
        </w:rPr>
      </w:pPr>
      <w:r w:rsidRPr="00BC736B">
        <w:rPr>
          <w:rFonts w:ascii="Times New Roman" w:hAnsi="Times New Roman" w:cs="Times New Roman"/>
          <w:b/>
          <w:szCs w:val="24"/>
        </w:rPr>
        <w:t>Now create a new variable in column E that is annual income squared. Run a second regression where Cigarettes smoked is explained by income and income</w:t>
      </w:r>
      <w:r w:rsidRPr="00BC736B">
        <w:rPr>
          <w:rFonts w:ascii="Times New Roman" w:hAnsi="Times New Roman" w:cs="Times New Roman"/>
          <w:b/>
          <w:szCs w:val="24"/>
          <w:vertAlign w:val="superscript"/>
        </w:rPr>
        <w:t>2</w:t>
      </w:r>
      <w:r w:rsidRPr="00BC736B">
        <w:rPr>
          <w:rFonts w:ascii="Times New Roman" w:hAnsi="Times New Roman" w:cs="Times New Roman"/>
          <w:b/>
          <w:szCs w:val="24"/>
        </w:rPr>
        <w:t>. Put the results in N22. Interpret the results (and don’t worry about the p-value here, the squared term won’t be statistically significant).</w:t>
      </w:r>
    </w:p>
    <w:p w14:paraId="23F66E1D" w14:textId="77777777" w:rsidR="00392D4D" w:rsidRPr="00453E04" w:rsidRDefault="00282DF6" w:rsidP="00282DF6">
      <w:pPr>
        <w:spacing w:line="480" w:lineRule="auto"/>
        <w:ind w:left="720" w:firstLine="0"/>
        <w:rPr>
          <w:rFonts w:ascii="Times New Roman" w:hAnsi="Times New Roman" w:cs="Times New Roman"/>
          <w:szCs w:val="24"/>
        </w:rPr>
      </w:pPr>
      <w:r>
        <w:rPr>
          <w:rFonts w:ascii="Times New Roman" w:hAnsi="Times New Roman" w:cs="Times New Roman"/>
          <w:szCs w:val="24"/>
        </w:rPr>
        <w:t xml:space="preserve">The value of the coefficient of the annual income is +0.8685 showing a strong positive relation between consumption of cigarettes and the annual income. The coefficient of annual income squared has greatly decreased to +0.000116, indicating a minimum relationship between cigarette consumption and the value of income square. Either way, as both annual income and annual </w:t>
      </w:r>
      <w:r>
        <w:rPr>
          <w:rFonts w:ascii="Times New Roman" w:hAnsi="Times New Roman" w:cs="Times New Roman"/>
          <w:szCs w:val="24"/>
        </w:rPr>
        <w:lastRenderedPageBreak/>
        <w:t>income squared increases, the consumption of cigarettes also increase.</w:t>
      </w:r>
      <w:r w:rsidR="00AB7181">
        <w:rPr>
          <w:rFonts w:ascii="Times New Roman" w:hAnsi="Times New Roman" w:cs="Times New Roman"/>
          <w:szCs w:val="24"/>
        </w:rPr>
        <w:t xml:space="preserve"> The P-Value </w:t>
      </w:r>
      <w:r w:rsidR="006018D5">
        <w:rPr>
          <w:rFonts w:ascii="Times New Roman" w:hAnsi="Times New Roman" w:cs="Times New Roman"/>
          <w:szCs w:val="24"/>
        </w:rPr>
        <w:t>for both income and income squared are 1.03% and 0.128% respectively</w:t>
      </w:r>
      <w:r w:rsidR="00DA2289">
        <w:rPr>
          <w:rFonts w:ascii="Times New Roman" w:hAnsi="Times New Roman" w:cs="Times New Roman"/>
          <w:szCs w:val="24"/>
        </w:rPr>
        <w:t>,</w:t>
      </w:r>
      <w:r w:rsidR="006018D5">
        <w:rPr>
          <w:rFonts w:ascii="Times New Roman" w:hAnsi="Times New Roman" w:cs="Times New Roman"/>
          <w:szCs w:val="24"/>
        </w:rPr>
        <w:t xml:space="preserve"> indicating that the annual income and annual income squared are hypothetically significant in the research on cigarettes consumption.</w:t>
      </w:r>
    </w:p>
    <w:p w14:paraId="3FEB0DA0" w14:textId="77777777" w:rsidR="00587386" w:rsidRPr="00151200" w:rsidRDefault="007C4502" w:rsidP="00453E04">
      <w:pPr>
        <w:pStyle w:val="ListParagraph"/>
        <w:numPr>
          <w:ilvl w:val="0"/>
          <w:numId w:val="3"/>
        </w:numPr>
        <w:spacing w:line="480" w:lineRule="auto"/>
        <w:rPr>
          <w:rFonts w:ascii="Times New Roman" w:hAnsi="Times New Roman" w:cs="Times New Roman"/>
          <w:b/>
          <w:szCs w:val="24"/>
        </w:rPr>
      </w:pPr>
      <w:r w:rsidRPr="00151200">
        <w:rPr>
          <w:rFonts w:ascii="Times New Roman" w:hAnsi="Times New Roman" w:cs="Times New Roman"/>
          <w:b/>
          <w:szCs w:val="24"/>
        </w:rPr>
        <w:t xml:space="preserve">Now create a new variable in column J that is the inverse of Miles from the nearest store (so 1/Miles from Nearest Store). Run a regression where cigarettes smoked is explained by Miles from Store and the inverse of that. Put the results in N43. Interpret those results (and don’t worry about the p-value here, the inverse term won’t be statistically significant. </w:t>
      </w:r>
    </w:p>
    <w:p w14:paraId="37768AB8" w14:textId="77777777" w:rsidR="0017795D" w:rsidRPr="00453E04" w:rsidRDefault="00BC736B" w:rsidP="009F38E7">
      <w:pPr>
        <w:spacing w:line="480" w:lineRule="auto"/>
        <w:ind w:left="720" w:firstLine="0"/>
        <w:rPr>
          <w:rFonts w:ascii="Times New Roman" w:hAnsi="Times New Roman" w:cs="Times New Roman"/>
          <w:szCs w:val="24"/>
        </w:rPr>
      </w:pPr>
      <w:r>
        <w:rPr>
          <w:rFonts w:ascii="Times New Roman" w:hAnsi="Times New Roman" w:cs="Times New Roman"/>
          <w:szCs w:val="24"/>
        </w:rPr>
        <w:t xml:space="preserve">The coefficient </w:t>
      </w:r>
      <w:r w:rsidR="009F38E7">
        <w:rPr>
          <w:rFonts w:ascii="Times New Roman" w:hAnsi="Times New Roman" w:cs="Times New Roman"/>
          <w:szCs w:val="24"/>
        </w:rPr>
        <w:t xml:space="preserve">for miles to the nearest store is </w:t>
      </w:r>
      <w:r w:rsidR="007C53B2">
        <w:rPr>
          <w:rFonts w:ascii="Times New Roman" w:hAnsi="Times New Roman" w:cs="Times New Roman"/>
          <w:szCs w:val="24"/>
        </w:rPr>
        <w:t>89.77, which</w:t>
      </w:r>
      <w:r w:rsidR="009F38E7">
        <w:rPr>
          <w:rFonts w:ascii="Times New Roman" w:hAnsi="Times New Roman" w:cs="Times New Roman"/>
          <w:szCs w:val="24"/>
        </w:rPr>
        <w:t xml:space="preserve"> implies that there is a very strong relationship between distance and cigarette consumption. </w:t>
      </w:r>
      <w:r w:rsidR="007C53B2">
        <w:rPr>
          <w:rFonts w:ascii="Times New Roman" w:hAnsi="Times New Roman" w:cs="Times New Roman"/>
          <w:szCs w:val="24"/>
        </w:rPr>
        <w:t>Any</w:t>
      </w:r>
      <w:r w:rsidR="009F38E7">
        <w:rPr>
          <w:rFonts w:ascii="Times New Roman" w:hAnsi="Times New Roman" w:cs="Times New Roman"/>
          <w:szCs w:val="24"/>
        </w:rPr>
        <w:t xml:space="preserve"> small increase in the number of stores increases greatly the </w:t>
      </w:r>
      <w:r w:rsidR="00BD6998">
        <w:rPr>
          <w:rFonts w:ascii="Times New Roman" w:hAnsi="Times New Roman" w:cs="Times New Roman"/>
          <w:szCs w:val="24"/>
        </w:rPr>
        <w:t>consumption</w:t>
      </w:r>
      <w:r w:rsidR="009F38E7">
        <w:rPr>
          <w:rFonts w:ascii="Times New Roman" w:hAnsi="Times New Roman" w:cs="Times New Roman"/>
          <w:szCs w:val="24"/>
        </w:rPr>
        <w:t xml:space="preserve"> of cigarettes. The P-Value for miles to the nearest store is </w:t>
      </w:r>
      <w:r w:rsidR="00BD6998">
        <w:rPr>
          <w:rFonts w:ascii="Times New Roman" w:hAnsi="Times New Roman" w:cs="Times New Roman"/>
          <w:szCs w:val="24"/>
        </w:rPr>
        <w:t>equally</w:t>
      </w:r>
      <w:r w:rsidR="009F38E7">
        <w:rPr>
          <w:rFonts w:ascii="Times New Roman" w:hAnsi="Times New Roman" w:cs="Times New Roman"/>
          <w:szCs w:val="24"/>
        </w:rPr>
        <w:t xml:space="preserve"> big. </w:t>
      </w:r>
      <w:r w:rsidR="00BD6998">
        <w:rPr>
          <w:rFonts w:ascii="Times New Roman" w:hAnsi="Times New Roman" w:cs="Times New Roman"/>
          <w:szCs w:val="24"/>
        </w:rPr>
        <w:t xml:space="preserve">The </w:t>
      </w:r>
      <w:r w:rsidR="009F38E7">
        <w:rPr>
          <w:rFonts w:ascii="Times New Roman" w:hAnsi="Times New Roman" w:cs="Times New Roman"/>
          <w:szCs w:val="24"/>
        </w:rPr>
        <w:t xml:space="preserve">5.31% P-value </w:t>
      </w:r>
      <w:r w:rsidR="00BD6998">
        <w:rPr>
          <w:rFonts w:ascii="Times New Roman" w:hAnsi="Times New Roman" w:cs="Times New Roman"/>
          <w:szCs w:val="24"/>
        </w:rPr>
        <w:t>indicates that the hypothesis is true.</w:t>
      </w:r>
      <w:r w:rsidR="00151200">
        <w:rPr>
          <w:rFonts w:ascii="Times New Roman" w:hAnsi="Times New Roman" w:cs="Times New Roman"/>
          <w:szCs w:val="24"/>
        </w:rPr>
        <w:t xml:space="preserve"> The relationship between the inverse of miles to the closest store and cigarette consumption has a negative coefficient of -177.55 showing that there is no relationship between the two variables. The P-value for this relationship is 55.89%. </w:t>
      </w:r>
      <w:r w:rsidR="0082667B">
        <w:rPr>
          <w:rFonts w:ascii="Times New Roman" w:hAnsi="Times New Roman" w:cs="Times New Roman"/>
          <w:szCs w:val="24"/>
        </w:rPr>
        <w:t>This</w:t>
      </w:r>
      <w:r w:rsidR="00151200">
        <w:rPr>
          <w:rFonts w:ascii="Times New Roman" w:hAnsi="Times New Roman" w:cs="Times New Roman"/>
          <w:szCs w:val="24"/>
        </w:rPr>
        <w:t xml:space="preserve"> shows that when distance from the nearest cigar store is increased, the rate of consumption reduces massively. </w:t>
      </w:r>
    </w:p>
    <w:p w14:paraId="59B47548" w14:textId="77777777" w:rsidR="0017795D" w:rsidRPr="0082667B" w:rsidRDefault="007C4502" w:rsidP="00453E04">
      <w:pPr>
        <w:numPr>
          <w:ilvl w:val="0"/>
          <w:numId w:val="3"/>
        </w:numPr>
        <w:spacing w:after="0" w:line="480" w:lineRule="auto"/>
        <w:rPr>
          <w:rFonts w:ascii="Times New Roman" w:hAnsi="Times New Roman" w:cs="Times New Roman"/>
          <w:b/>
          <w:szCs w:val="24"/>
        </w:rPr>
      </w:pPr>
      <w:r w:rsidRPr="0082667B">
        <w:rPr>
          <w:rFonts w:ascii="Times New Roman" w:hAnsi="Times New Roman" w:cs="Times New Roman"/>
          <w:b/>
          <w:szCs w:val="24"/>
        </w:rPr>
        <w:t>One last regression! Run a regression where the cigarettes smoked is explained by the information campaign. What kind of the variable is the information campaign? Put the results in N64.</w:t>
      </w:r>
      <w:r w:rsidR="002D510E" w:rsidRPr="0082667B">
        <w:rPr>
          <w:rFonts w:ascii="Times New Roman" w:hAnsi="Times New Roman" w:cs="Times New Roman"/>
          <w:b/>
          <w:szCs w:val="24"/>
        </w:rPr>
        <w:t xml:space="preserve"> </w:t>
      </w:r>
      <w:r w:rsidRPr="0082667B">
        <w:rPr>
          <w:rFonts w:ascii="Times New Roman" w:hAnsi="Times New Roman" w:cs="Times New Roman"/>
          <w:b/>
          <w:szCs w:val="24"/>
        </w:rPr>
        <w:t>Interpret the coefficient.</w:t>
      </w:r>
    </w:p>
    <w:p w14:paraId="7B042D16" w14:textId="77777777" w:rsidR="002D510E" w:rsidRPr="00453E04" w:rsidRDefault="002D510E" w:rsidP="00453E04">
      <w:pPr>
        <w:spacing w:after="0" w:line="480" w:lineRule="auto"/>
        <w:ind w:left="730" w:firstLine="0"/>
        <w:rPr>
          <w:rFonts w:ascii="Times New Roman" w:hAnsi="Times New Roman" w:cs="Times New Roman"/>
          <w:szCs w:val="24"/>
        </w:rPr>
      </w:pPr>
    </w:p>
    <w:p w14:paraId="6A428E57" w14:textId="77777777" w:rsidR="00C6693B" w:rsidRPr="00453E04" w:rsidRDefault="0082667B" w:rsidP="00453E04">
      <w:pPr>
        <w:spacing w:line="480" w:lineRule="auto"/>
        <w:ind w:left="720" w:firstLine="0"/>
        <w:rPr>
          <w:rFonts w:ascii="Times New Roman" w:hAnsi="Times New Roman" w:cs="Times New Roman"/>
          <w:szCs w:val="24"/>
        </w:rPr>
      </w:pPr>
      <w:r>
        <w:rPr>
          <w:rFonts w:ascii="Times New Roman" w:hAnsi="Times New Roman" w:cs="Times New Roman"/>
          <w:szCs w:val="24"/>
        </w:rPr>
        <w:t xml:space="preserve">The information campaign is and independent variable. </w:t>
      </w:r>
      <w:r w:rsidR="007C4502" w:rsidRPr="00453E04">
        <w:rPr>
          <w:rFonts w:ascii="Times New Roman" w:hAnsi="Times New Roman" w:cs="Times New Roman"/>
          <w:szCs w:val="24"/>
        </w:rPr>
        <w:t>The coefficient of this relation is a huge negative value of -104.19 showing that there is a very minimal relationship between the rate of cigarette smoking and information campaign, this implies that people who smoke do not adhere to the health campaigns against smoking and its effects.</w:t>
      </w:r>
    </w:p>
    <w:p w14:paraId="165B886F" w14:textId="77777777" w:rsidR="00A74207" w:rsidRPr="00453E04" w:rsidRDefault="007C4502" w:rsidP="00453E04">
      <w:pPr>
        <w:spacing w:after="160" w:line="480" w:lineRule="auto"/>
        <w:ind w:left="0" w:firstLine="0"/>
        <w:jc w:val="left"/>
        <w:rPr>
          <w:rFonts w:ascii="Times New Roman" w:hAnsi="Times New Roman" w:cs="Times New Roman"/>
          <w:szCs w:val="24"/>
        </w:rPr>
      </w:pPr>
      <w:r w:rsidRPr="00453E04">
        <w:rPr>
          <w:rFonts w:ascii="Times New Roman" w:hAnsi="Times New Roman" w:cs="Times New Roman"/>
          <w:szCs w:val="24"/>
        </w:rPr>
        <w:lastRenderedPageBreak/>
        <w:br w:type="page"/>
      </w:r>
    </w:p>
    <w:p w14:paraId="508DC238" w14:textId="77777777" w:rsidR="002D510E" w:rsidRPr="00453E04" w:rsidRDefault="007C4502" w:rsidP="00453E04">
      <w:pPr>
        <w:spacing w:after="197" w:line="480" w:lineRule="auto"/>
        <w:ind w:left="-5"/>
        <w:jc w:val="center"/>
        <w:rPr>
          <w:rFonts w:ascii="Times New Roman" w:hAnsi="Times New Roman" w:cs="Times New Roman"/>
          <w:b/>
          <w:szCs w:val="24"/>
        </w:rPr>
      </w:pPr>
      <w:r w:rsidRPr="00453E04">
        <w:rPr>
          <w:rFonts w:ascii="Times New Roman" w:hAnsi="Times New Roman" w:cs="Times New Roman"/>
          <w:b/>
          <w:szCs w:val="24"/>
        </w:rPr>
        <w:lastRenderedPageBreak/>
        <w:t>Question Two</w:t>
      </w:r>
    </w:p>
    <w:p w14:paraId="6960CB83" w14:textId="77777777" w:rsidR="0017795D" w:rsidRPr="00453E04" w:rsidRDefault="007C4502" w:rsidP="00453E04">
      <w:pPr>
        <w:spacing w:after="197" w:line="480" w:lineRule="auto"/>
        <w:ind w:left="-5"/>
        <w:rPr>
          <w:rFonts w:ascii="Times New Roman" w:hAnsi="Times New Roman" w:cs="Times New Roman"/>
          <w:szCs w:val="24"/>
        </w:rPr>
      </w:pPr>
      <w:r w:rsidRPr="00453E04">
        <w:rPr>
          <w:rFonts w:ascii="Times New Roman" w:hAnsi="Times New Roman" w:cs="Times New Roman"/>
          <w:szCs w:val="24"/>
        </w:rPr>
        <w:t>Listen to the Freakonomics podcast, “Nurses to the Rescue!” and answer the following questions.</w:t>
      </w:r>
    </w:p>
    <w:p w14:paraId="416C5361" w14:textId="77777777" w:rsidR="0017795D" w:rsidRPr="00453E04" w:rsidRDefault="007C4502" w:rsidP="00453E04">
      <w:pPr>
        <w:pStyle w:val="ListParagraph"/>
        <w:numPr>
          <w:ilvl w:val="0"/>
          <w:numId w:val="6"/>
        </w:numPr>
        <w:spacing w:line="480" w:lineRule="auto"/>
        <w:rPr>
          <w:rFonts w:ascii="Times New Roman" w:hAnsi="Times New Roman" w:cs="Times New Roman"/>
          <w:b/>
          <w:szCs w:val="24"/>
        </w:rPr>
      </w:pPr>
      <w:r w:rsidRPr="00453E04">
        <w:rPr>
          <w:rFonts w:ascii="Times New Roman" w:hAnsi="Times New Roman" w:cs="Times New Roman"/>
          <w:b/>
          <w:szCs w:val="24"/>
        </w:rPr>
        <w:t>Turns out nurses are the most trusted profession and have been for a long time. Why do you think that is?</w:t>
      </w:r>
    </w:p>
    <w:p w14:paraId="73C79490" w14:textId="77777777" w:rsidR="00157DC1" w:rsidRPr="00453E04" w:rsidRDefault="007C4502" w:rsidP="00453E04">
      <w:pPr>
        <w:pStyle w:val="ListParagraph"/>
        <w:spacing w:line="480" w:lineRule="auto"/>
        <w:ind w:left="360" w:firstLine="360"/>
        <w:rPr>
          <w:rFonts w:ascii="Times New Roman" w:hAnsi="Times New Roman" w:cs="Times New Roman"/>
          <w:szCs w:val="24"/>
        </w:rPr>
      </w:pPr>
      <w:r w:rsidRPr="00453E04">
        <w:rPr>
          <w:rFonts w:ascii="Times New Roman" w:hAnsi="Times New Roman" w:cs="Times New Roman"/>
          <w:szCs w:val="24"/>
        </w:rPr>
        <w:t>Nurses are the most trusted because they play a critical role in the health outcomes of the primary care of patients. According to the Gallup Poll, nursing is the most honest, ethical, and trusted profession in America with an approval of 84%. Nurses are ranked very highly because, at one time or another, they interact with everyone directly. This makes nursing the most popular occupation overall. The nursing profession has advantages such as huge booms in single subsets, and the system is less broken as compared to other</w:t>
      </w:r>
      <w:r w:rsidR="008305BB" w:rsidRPr="00453E04">
        <w:rPr>
          <w:rFonts w:ascii="Times New Roman" w:hAnsi="Times New Roman" w:cs="Times New Roman"/>
          <w:szCs w:val="24"/>
        </w:rPr>
        <w:t xml:space="preserve"> public amenities among other reasons. Furthermore, nurses perform many different functions in the healthcare system such as providing medication, monitoring </w:t>
      </w:r>
      <w:r w:rsidR="005460D5" w:rsidRPr="00453E04">
        <w:rPr>
          <w:rFonts w:ascii="Times New Roman" w:hAnsi="Times New Roman" w:cs="Times New Roman"/>
          <w:szCs w:val="24"/>
        </w:rPr>
        <w:t>patient’s</w:t>
      </w:r>
      <w:r w:rsidR="008305BB" w:rsidRPr="00453E04">
        <w:rPr>
          <w:rFonts w:ascii="Times New Roman" w:hAnsi="Times New Roman" w:cs="Times New Roman"/>
          <w:szCs w:val="24"/>
        </w:rPr>
        <w:t xml:space="preserve"> health progress, provision of canceling and they have direct personal contact with the patients.  </w:t>
      </w:r>
    </w:p>
    <w:p w14:paraId="4A9B60D5" w14:textId="77777777" w:rsidR="008E722F" w:rsidRPr="00453E04" w:rsidRDefault="008E722F" w:rsidP="00453E04">
      <w:pPr>
        <w:pStyle w:val="ListParagraph"/>
        <w:spacing w:line="480" w:lineRule="auto"/>
        <w:ind w:left="360" w:firstLine="360"/>
        <w:rPr>
          <w:rFonts w:ascii="Times New Roman" w:hAnsi="Times New Roman" w:cs="Times New Roman"/>
          <w:szCs w:val="24"/>
        </w:rPr>
      </w:pPr>
    </w:p>
    <w:p w14:paraId="45DEA36B" w14:textId="77777777" w:rsidR="0017795D" w:rsidRPr="00453E04" w:rsidRDefault="007C4502" w:rsidP="00453E04">
      <w:pPr>
        <w:pStyle w:val="ListParagraph"/>
        <w:numPr>
          <w:ilvl w:val="0"/>
          <w:numId w:val="6"/>
        </w:numPr>
        <w:spacing w:line="480" w:lineRule="auto"/>
        <w:rPr>
          <w:rFonts w:ascii="Times New Roman" w:hAnsi="Times New Roman" w:cs="Times New Roman"/>
          <w:b/>
          <w:szCs w:val="24"/>
        </w:rPr>
      </w:pPr>
      <w:r w:rsidRPr="00453E04">
        <w:rPr>
          <w:rFonts w:ascii="Times New Roman" w:hAnsi="Times New Roman" w:cs="Times New Roman"/>
          <w:b/>
          <w:szCs w:val="24"/>
        </w:rPr>
        <w:t>Why was the parental-leave program such a good opportunity to study the effectiveness of nurses? In other words, briefly explain what the research design/identification strategy of the study was?</w:t>
      </w:r>
    </w:p>
    <w:p w14:paraId="09302A20" w14:textId="77777777" w:rsidR="00D46D6D" w:rsidRPr="00453E04" w:rsidRDefault="007C4502" w:rsidP="00453E04">
      <w:pPr>
        <w:spacing w:line="480" w:lineRule="auto"/>
        <w:ind w:left="360" w:firstLine="360"/>
        <w:rPr>
          <w:rFonts w:ascii="Times New Roman" w:hAnsi="Times New Roman" w:cs="Times New Roman"/>
          <w:szCs w:val="24"/>
        </w:rPr>
      </w:pPr>
      <w:r w:rsidRPr="00453E04">
        <w:rPr>
          <w:rFonts w:ascii="Times New Roman" w:hAnsi="Times New Roman" w:cs="Times New Roman"/>
          <w:szCs w:val="24"/>
        </w:rPr>
        <w:t>The parental leave program was experimentally good because it offered the chance for the government to recognize the number of nurses in the healthcare system. The parental leave program enlightens the deficit in the nursing profession. According to Hackman, the number of the unemployed nurse is not even enough to replace the ones on leave.</w:t>
      </w:r>
      <w:r w:rsidR="00C802C7" w:rsidRPr="00453E04">
        <w:rPr>
          <w:rFonts w:ascii="Times New Roman" w:hAnsi="Times New Roman" w:cs="Times New Roman"/>
          <w:szCs w:val="24"/>
        </w:rPr>
        <w:t xml:space="preserve"> The program resulted in the overall drop in nurse employment by </w:t>
      </w:r>
      <w:r w:rsidR="00EA31A2" w:rsidRPr="00453E04">
        <w:rPr>
          <w:rFonts w:ascii="Times New Roman" w:hAnsi="Times New Roman" w:cs="Times New Roman"/>
          <w:szCs w:val="24"/>
        </w:rPr>
        <w:t>a</w:t>
      </w:r>
      <w:r w:rsidR="00C802C7" w:rsidRPr="00453E04">
        <w:rPr>
          <w:rFonts w:ascii="Times New Roman" w:hAnsi="Times New Roman" w:cs="Times New Roman"/>
          <w:szCs w:val="24"/>
        </w:rPr>
        <w:t>bout 12%</w:t>
      </w:r>
      <w:r w:rsidR="00EA31A2" w:rsidRPr="00453E04">
        <w:rPr>
          <w:rFonts w:ascii="Times New Roman" w:hAnsi="Times New Roman" w:cs="Times New Roman"/>
          <w:szCs w:val="24"/>
        </w:rPr>
        <w:t xml:space="preserve">. The drop in employment was notable because many of the nurses are women and, therefore, qualify for the parental leave program leaving the male doctors' employment section intact considering that many are male. </w:t>
      </w:r>
      <w:r w:rsidR="004268C4" w:rsidRPr="00453E04">
        <w:rPr>
          <w:rFonts w:ascii="Times New Roman" w:hAnsi="Times New Roman" w:cs="Times New Roman"/>
          <w:szCs w:val="24"/>
        </w:rPr>
        <w:t xml:space="preserve">The parental leave program leads to a </w:t>
      </w:r>
      <w:r w:rsidR="004268C4" w:rsidRPr="00453E04">
        <w:rPr>
          <w:rFonts w:ascii="Times New Roman" w:hAnsi="Times New Roman" w:cs="Times New Roman"/>
          <w:szCs w:val="24"/>
        </w:rPr>
        <w:lastRenderedPageBreak/>
        <w:t xml:space="preserve">research strategy of observing and identifying every individual </w:t>
      </w:r>
      <w:r w:rsidR="00BD3A67" w:rsidRPr="00453E04">
        <w:rPr>
          <w:rFonts w:ascii="Times New Roman" w:hAnsi="Times New Roman" w:cs="Times New Roman"/>
          <w:szCs w:val="24"/>
        </w:rPr>
        <w:t xml:space="preserve">whether or not they took advantage of the leave. As </w:t>
      </w:r>
      <w:r w:rsidR="007F44E0" w:rsidRPr="00453E04">
        <w:rPr>
          <w:rFonts w:ascii="Times New Roman" w:hAnsi="Times New Roman" w:cs="Times New Roman"/>
          <w:szCs w:val="24"/>
        </w:rPr>
        <w:t>the records were</w:t>
      </w:r>
      <w:r w:rsidR="00BD3A67" w:rsidRPr="00453E04">
        <w:rPr>
          <w:rFonts w:ascii="Times New Roman" w:hAnsi="Times New Roman" w:cs="Times New Roman"/>
          <w:szCs w:val="24"/>
        </w:rPr>
        <w:t xml:space="preserve"> taken, negative information was discovered about data on nurses, patients, nursing homes, and hospitals that were used to make improvements in the country's health care system.</w:t>
      </w:r>
    </w:p>
    <w:p w14:paraId="17CCB078" w14:textId="77777777" w:rsidR="0017795D" w:rsidRPr="00453E04" w:rsidRDefault="007C4502" w:rsidP="00453E04">
      <w:pPr>
        <w:pStyle w:val="ListParagraph"/>
        <w:numPr>
          <w:ilvl w:val="0"/>
          <w:numId w:val="6"/>
        </w:numPr>
        <w:spacing w:after="17" w:line="480" w:lineRule="auto"/>
        <w:rPr>
          <w:rFonts w:ascii="Times New Roman" w:hAnsi="Times New Roman" w:cs="Times New Roman"/>
          <w:b/>
          <w:szCs w:val="24"/>
        </w:rPr>
      </w:pPr>
      <w:r w:rsidRPr="00453E04">
        <w:rPr>
          <w:rFonts w:ascii="Times New Roman" w:hAnsi="Times New Roman" w:cs="Times New Roman"/>
          <w:b/>
          <w:szCs w:val="24"/>
        </w:rPr>
        <w:t>Part of the healthcare issues in our country is the shortage of general practice doctors, specifically in rural areas. Do you think this is a compens</w:t>
      </w:r>
      <w:r w:rsidR="00A00774" w:rsidRPr="00453E04">
        <w:rPr>
          <w:rFonts w:ascii="Times New Roman" w:hAnsi="Times New Roman" w:cs="Times New Roman"/>
          <w:b/>
          <w:szCs w:val="24"/>
        </w:rPr>
        <w:t>ation issue (</w:t>
      </w:r>
      <w:r w:rsidRPr="00453E04">
        <w:rPr>
          <w:rFonts w:ascii="Times New Roman" w:hAnsi="Times New Roman" w:cs="Times New Roman"/>
          <w:b/>
          <w:szCs w:val="24"/>
        </w:rPr>
        <w:t xml:space="preserve">they </w:t>
      </w:r>
      <w:r w:rsidR="00A00774" w:rsidRPr="00453E04">
        <w:rPr>
          <w:rFonts w:ascii="Times New Roman" w:hAnsi="Times New Roman" w:cs="Times New Roman"/>
          <w:b/>
          <w:szCs w:val="24"/>
        </w:rPr>
        <w:t>are not</w:t>
      </w:r>
      <w:r w:rsidRPr="00453E04">
        <w:rPr>
          <w:rFonts w:ascii="Times New Roman" w:hAnsi="Times New Roman" w:cs="Times New Roman"/>
          <w:b/>
          <w:szCs w:val="24"/>
        </w:rPr>
        <w:t xml:space="preserve"> paid enough) or is it something else?</w:t>
      </w:r>
    </w:p>
    <w:p w14:paraId="229AB0D4" w14:textId="77777777" w:rsidR="00A00774" w:rsidRPr="00453E04" w:rsidRDefault="007C4502" w:rsidP="00453E04">
      <w:pPr>
        <w:spacing w:line="480" w:lineRule="auto"/>
        <w:ind w:left="360" w:firstLine="360"/>
        <w:rPr>
          <w:rFonts w:ascii="Times New Roman" w:hAnsi="Times New Roman" w:cs="Times New Roman"/>
          <w:szCs w:val="24"/>
        </w:rPr>
      </w:pPr>
      <w:r w:rsidRPr="00453E04">
        <w:rPr>
          <w:rFonts w:ascii="Times New Roman" w:hAnsi="Times New Roman" w:cs="Times New Roman"/>
          <w:szCs w:val="24"/>
        </w:rPr>
        <w:t>According to Rosalsky in the interview, more than 25% of the US population resides in rural areas, but only 10% of physicians work there. A similar case is observed in the case of low-income urban areas. The doctor is reluctant in all the above-named cases to accept low reimbursement rates of government funded programs. Furthermore, the number of physicians in the US is very little. Many apply in medical schools but only a hand full are taken. The course study is equally expensive and many spent a lot to finish the program. This contributes to the rejection of doctors working in rural and low-income urban centers. Podcasts offer a solution to removing the funding caps and instead increase the number of subsidized residents</w:t>
      </w:r>
      <w:r w:rsidR="00CB5EC1" w:rsidRPr="00453E04">
        <w:rPr>
          <w:rFonts w:ascii="Times New Roman" w:hAnsi="Times New Roman" w:cs="Times New Roman"/>
          <w:szCs w:val="24"/>
        </w:rPr>
        <w:t xml:space="preserve">. </w:t>
      </w:r>
      <w:r w:rsidR="002E49AB" w:rsidRPr="00453E04">
        <w:rPr>
          <w:rFonts w:ascii="Times New Roman" w:hAnsi="Times New Roman" w:cs="Times New Roman"/>
          <w:szCs w:val="24"/>
        </w:rPr>
        <w:t xml:space="preserve">Nevertheless, the doctor shortages can be curbed by increasing the use of physician </w:t>
      </w:r>
      <w:r w:rsidR="000C739D" w:rsidRPr="00453E04">
        <w:rPr>
          <w:rFonts w:ascii="Times New Roman" w:hAnsi="Times New Roman" w:cs="Times New Roman"/>
          <w:szCs w:val="24"/>
        </w:rPr>
        <w:t>assistants</w:t>
      </w:r>
      <w:r w:rsidR="002E49AB" w:rsidRPr="00453E04">
        <w:rPr>
          <w:rFonts w:ascii="Times New Roman" w:hAnsi="Times New Roman" w:cs="Times New Roman"/>
          <w:szCs w:val="24"/>
        </w:rPr>
        <w:t>, nursing practitioners, and other allied professionals</w:t>
      </w:r>
      <w:r w:rsidR="007532AE" w:rsidRPr="00453E04">
        <w:rPr>
          <w:rFonts w:ascii="Times New Roman" w:hAnsi="Times New Roman" w:cs="Times New Roman"/>
          <w:szCs w:val="24"/>
        </w:rPr>
        <w:t xml:space="preserve"> </w:t>
      </w:r>
      <w:r w:rsidR="002E49AB" w:rsidRPr="00453E04">
        <w:rPr>
          <w:rFonts w:ascii="Times New Roman" w:hAnsi="Times New Roman" w:cs="Times New Roman"/>
          <w:szCs w:val="24"/>
        </w:rPr>
        <w:t>(</w:t>
      </w:r>
      <w:r w:rsidR="007422FC" w:rsidRPr="00453E04">
        <w:rPr>
          <w:rFonts w:ascii="Times New Roman" w:hAnsi="Times New Roman" w:cs="Times New Roman"/>
          <w:color w:val="222222"/>
          <w:szCs w:val="24"/>
          <w:shd w:val="clear" w:color="auto" w:fill="FFFFFF"/>
        </w:rPr>
        <w:t>Bodenheimer et al, 2013</w:t>
      </w:r>
      <w:r w:rsidR="002E49AB" w:rsidRPr="00453E04">
        <w:rPr>
          <w:rFonts w:ascii="Times New Roman" w:hAnsi="Times New Roman" w:cs="Times New Roman"/>
          <w:szCs w:val="24"/>
        </w:rPr>
        <w:t xml:space="preserve">). </w:t>
      </w:r>
      <w:r w:rsidR="000C739D" w:rsidRPr="00453E04">
        <w:rPr>
          <w:rFonts w:ascii="Times New Roman" w:hAnsi="Times New Roman" w:cs="Times New Roman"/>
          <w:szCs w:val="24"/>
        </w:rPr>
        <w:t xml:space="preserve">He adds that improving the productivity of primary healthcare providers and enhancing income potential can greatly reduce the shortages in physicians across the country. </w:t>
      </w:r>
    </w:p>
    <w:p w14:paraId="237E8890" w14:textId="77777777" w:rsidR="00A53639" w:rsidRPr="00453E04" w:rsidRDefault="007C4502" w:rsidP="00453E04">
      <w:pPr>
        <w:pStyle w:val="ListParagraph"/>
        <w:numPr>
          <w:ilvl w:val="0"/>
          <w:numId w:val="6"/>
        </w:numPr>
        <w:spacing w:after="0" w:line="480" w:lineRule="auto"/>
        <w:rPr>
          <w:rFonts w:ascii="Times New Roman" w:hAnsi="Times New Roman" w:cs="Times New Roman"/>
          <w:b/>
          <w:szCs w:val="24"/>
        </w:rPr>
      </w:pPr>
      <w:r w:rsidRPr="00453E04">
        <w:rPr>
          <w:rFonts w:ascii="Times New Roman" w:hAnsi="Times New Roman" w:cs="Times New Roman"/>
          <w:b/>
          <w:szCs w:val="24"/>
        </w:rPr>
        <w:t>From an economic standpoint, what’s the rationale behind their argument that we should plug the rural doctor shortage issue with nurses?</w:t>
      </w:r>
    </w:p>
    <w:p w14:paraId="4849C418" w14:textId="77777777" w:rsidR="00434D64" w:rsidRPr="00453E04" w:rsidRDefault="007C4502" w:rsidP="00453E04">
      <w:pPr>
        <w:spacing w:after="245" w:line="480" w:lineRule="auto"/>
        <w:ind w:left="360" w:firstLine="360"/>
        <w:rPr>
          <w:rFonts w:ascii="Times New Roman" w:hAnsi="Times New Roman" w:cs="Times New Roman"/>
          <w:szCs w:val="24"/>
        </w:rPr>
      </w:pPr>
      <w:r w:rsidRPr="00453E04">
        <w:rPr>
          <w:rFonts w:ascii="Times New Roman" w:hAnsi="Times New Roman" w:cs="Times New Roman"/>
          <w:szCs w:val="24"/>
        </w:rPr>
        <w:t xml:space="preserve">Rosalsky argues that nurses spent more time with patients, their training costs less, and equally perform almost the same primary care as physicians, therefore, the rural doctors' shortage can be plugged with nurses. </w:t>
      </w:r>
      <w:r w:rsidR="002D510E" w:rsidRPr="00453E04">
        <w:rPr>
          <w:rFonts w:ascii="Times New Roman" w:hAnsi="Times New Roman" w:cs="Times New Roman"/>
          <w:szCs w:val="24"/>
        </w:rPr>
        <w:t xml:space="preserve">Besides, economists like Reinhardt argue that in rural areas physicians are not </w:t>
      </w:r>
      <w:r w:rsidR="002D510E" w:rsidRPr="00453E04">
        <w:rPr>
          <w:rFonts w:ascii="Times New Roman" w:hAnsi="Times New Roman" w:cs="Times New Roman"/>
          <w:szCs w:val="24"/>
        </w:rPr>
        <w:lastRenderedPageBreak/>
        <w:t xml:space="preserve">needed but the primary concern is a person from the local community who is well versed with stitching wounds and common illnesses. </w:t>
      </w:r>
    </w:p>
    <w:p w14:paraId="50F4A702" w14:textId="77777777" w:rsidR="00CC5E7B" w:rsidRPr="00453E04" w:rsidRDefault="007C4502" w:rsidP="00453E04">
      <w:pPr>
        <w:spacing w:after="160" w:line="480" w:lineRule="auto"/>
        <w:ind w:left="0" w:firstLine="0"/>
        <w:jc w:val="left"/>
        <w:rPr>
          <w:rFonts w:ascii="Times New Roman" w:hAnsi="Times New Roman" w:cs="Times New Roman"/>
          <w:szCs w:val="24"/>
        </w:rPr>
      </w:pPr>
      <w:r w:rsidRPr="00453E04">
        <w:rPr>
          <w:rFonts w:ascii="Times New Roman" w:hAnsi="Times New Roman" w:cs="Times New Roman"/>
          <w:szCs w:val="24"/>
        </w:rPr>
        <w:br w:type="page"/>
      </w:r>
    </w:p>
    <w:p w14:paraId="54B7CCD8" w14:textId="77777777" w:rsidR="0017795D" w:rsidRPr="00453E04" w:rsidRDefault="007C4502" w:rsidP="00453E04">
      <w:pPr>
        <w:spacing w:after="183" w:line="480" w:lineRule="auto"/>
        <w:rPr>
          <w:rFonts w:ascii="Times New Roman" w:hAnsi="Times New Roman" w:cs="Times New Roman"/>
          <w:b/>
          <w:szCs w:val="24"/>
        </w:rPr>
      </w:pPr>
      <w:r w:rsidRPr="00453E04">
        <w:rPr>
          <w:rFonts w:ascii="Times New Roman" w:hAnsi="Times New Roman" w:cs="Times New Roman"/>
          <w:b/>
          <w:szCs w:val="24"/>
        </w:rPr>
        <w:lastRenderedPageBreak/>
        <w:t xml:space="preserve">References </w:t>
      </w:r>
    </w:p>
    <w:p w14:paraId="2A3A617F" w14:textId="77777777" w:rsidR="00642BEB" w:rsidRPr="00453E04" w:rsidRDefault="007C4502" w:rsidP="00453E04">
      <w:pPr>
        <w:spacing w:after="183" w:line="480" w:lineRule="auto"/>
        <w:ind w:left="720" w:hanging="720"/>
        <w:rPr>
          <w:rFonts w:ascii="Times New Roman" w:hAnsi="Times New Roman" w:cs="Times New Roman"/>
          <w:b/>
          <w:szCs w:val="24"/>
        </w:rPr>
      </w:pPr>
      <w:r w:rsidRPr="00453E04">
        <w:rPr>
          <w:rFonts w:ascii="Times New Roman" w:hAnsi="Times New Roman" w:cs="Times New Roman"/>
          <w:color w:val="222222"/>
          <w:szCs w:val="24"/>
          <w:shd w:val="clear" w:color="auto" w:fill="FFFFFF"/>
        </w:rPr>
        <w:t>Bodenheimer, T. S., &amp; Smith, M. D. (2013). Primary care: proposed solutions to the physician shortage without training more physicians. </w:t>
      </w:r>
      <w:r w:rsidRPr="00453E04">
        <w:rPr>
          <w:rFonts w:ascii="Times New Roman" w:hAnsi="Times New Roman" w:cs="Times New Roman"/>
          <w:i/>
          <w:iCs/>
          <w:color w:val="222222"/>
          <w:szCs w:val="24"/>
          <w:shd w:val="clear" w:color="auto" w:fill="FFFFFF"/>
        </w:rPr>
        <w:t>Health Affairs</w:t>
      </w:r>
      <w:r w:rsidRPr="00453E04">
        <w:rPr>
          <w:rFonts w:ascii="Times New Roman" w:hAnsi="Times New Roman" w:cs="Times New Roman"/>
          <w:color w:val="222222"/>
          <w:szCs w:val="24"/>
          <w:shd w:val="clear" w:color="auto" w:fill="FFFFFF"/>
        </w:rPr>
        <w:t>, </w:t>
      </w:r>
      <w:r w:rsidRPr="00453E04">
        <w:rPr>
          <w:rFonts w:ascii="Times New Roman" w:hAnsi="Times New Roman" w:cs="Times New Roman"/>
          <w:i/>
          <w:iCs/>
          <w:color w:val="222222"/>
          <w:szCs w:val="24"/>
          <w:shd w:val="clear" w:color="auto" w:fill="FFFFFF"/>
        </w:rPr>
        <w:t>32</w:t>
      </w:r>
      <w:r w:rsidRPr="00453E04">
        <w:rPr>
          <w:rFonts w:ascii="Times New Roman" w:hAnsi="Times New Roman" w:cs="Times New Roman"/>
          <w:color w:val="222222"/>
          <w:szCs w:val="24"/>
          <w:shd w:val="clear" w:color="auto" w:fill="FFFFFF"/>
        </w:rPr>
        <w:t>(11), 1881-1886.</w:t>
      </w:r>
    </w:p>
    <w:p w14:paraId="1CBB159D" w14:textId="77777777" w:rsidR="00642BEB" w:rsidRPr="00453E04" w:rsidRDefault="007C4502" w:rsidP="00453E04">
      <w:pPr>
        <w:spacing w:after="183" w:line="480" w:lineRule="auto"/>
        <w:ind w:left="720" w:hanging="720"/>
        <w:rPr>
          <w:rFonts w:ascii="Times New Roman" w:hAnsi="Times New Roman" w:cs="Times New Roman"/>
          <w:szCs w:val="24"/>
        </w:rPr>
      </w:pPr>
      <w:r w:rsidRPr="00453E04">
        <w:rPr>
          <w:rFonts w:ascii="Times New Roman" w:hAnsi="Times New Roman" w:cs="Times New Roman"/>
          <w:szCs w:val="24"/>
        </w:rPr>
        <w:t xml:space="preserve">Rosalsky G. (November 15, 2017). Freakonomics, “Nurses to the Rescue!” Accessed [Online] at </w:t>
      </w:r>
      <w:hyperlink r:id="rId7" w:history="1">
        <w:r w:rsidRPr="00453E04">
          <w:rPr>
            <w:rStyle w:val="Hyperlink"/>
            <w:rFonts w:ascii="Times New Roman" w:hAnsi="Times New Roman" w:cs="Times New Roman"/>
            <w:szCs w:val="24"/>
          </w:rPr>
          <w:t>http://freakonomics.com/podcast/nurses-to-the-rescue/</w:t>
        </w:r>
      </w:hyperlink>
      <w:r w:rsidRPr="00453E04">
        <w:rPr>
          <w:rFonts w:ascii="Times New Roman" w:hAnsi="Times New Roman" w:cs="Times New Roman"/>
          <w:szCs w:val="24"/>
        </w:rPr>
        <w:t xml:space="preserve"> </w:t>
      </w:r>
    </w:p>
    <w:sectPr w:rsidR="00642BEB" w:rsidRPr="00453E04" w:rsidSect="00765E15">
      <w:headerReference w:type="default" r:id="rId8"/>
      <w:headerReference w:type="first" r:id="rId9"/>
      <w:pgSz w:w="11906" w:h="16838"/>
      <w:pgMar w:top="1440" w:right="936" w:bottom="1440" w:left="936"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934083" w14:textId="77777777" w:rsidR="006E1668" w:rsidRDefault="006E1668">
      <w:pPr>
        <w:spacing w:after="0" w:line="240" w:lineRule="auto"/>
      </w:pPr>
      <w:r>
        <w:separator/>
      </w:r>
    </w:p>
  </w:endnote>
  <w:endnote w:type="continuationSeparator" w:id="0">
    <w:p w14:paraId="02A82F13" w14:textId="77777777" w:rsidR="006E1668" w:rsidRDefault="006E1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1744CE" w14:textId="77777777" w:rsidR="006E1668" w:rsidRDefault="006E1668">
      <w:pPr>
        <w:spacing w:after="0" w:line="240" w:lineRule="auto"/>
      </w:pPr>
      <w:r>
        <w:separator/>
      </w:r>
    </w:p>
  </w:footnote>
  <w:footnote w:type="continuationSeparator" w:id="0">
    <w:p w14:paraId="56E85081" w14:textId="77777777" w:rsidR="006E1668" w:rsidRDefault="006E16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28905828"/>
      <w:docPartObj>
        <w:docPartGallery w:val="Page Numbers (Top of Page)"/>
        <w:docPartUnique/>
      </w:docPartObj>
    </w:sdtPr>
    <w:sdtEndPr>
      <w:rPr>
        <w:noProof/>
      </w:rPr>
    </w:sdtEndPr>
    <w:sdtContent>
      <w:p w14:paraId="0B185D87" w14:textId="3E9CD96D" w:rsidR="002D510E" w:rsidRDefault="00765E15">
        <w:pPr>
          <w:pStyle w:val="Header"/>
          <w:jc w:val="right"/>
        </w:pPr>
        <w:r w:rsidRPr="00765E15">
          <w:t>EMPIRICAL METHODS</w:t>
        </w:r>
        <w:r w:rsidRPr="00765E15">
          <w:t xml:space="preserve"> </w:t>
        </w:r>
        <w:r>
          <w:t xml:space="preserve">                                                                                                                                              </w:t>
        </w:r>
        <w:r w:rsidR="007C4502">
          <w:fldChar w:fldCharType="begin"/>
        </w:r>
        <w:r w:rsidR="007C4502">
          <w:instrText xml:space="preserve"> PAGE   \* MERGEFORMAT </w:instrText>
        </w:r>
        <w:r w:rsidR="007C4502">
          <w:fldChar w:fldCharType="separate"/>
        </w:r>
        <w:r w:rsidR="0082667B">
          <w:rPr>
            <w:noProof/>
          </w:rPr>
          <w:t>8</w:t>
        </w:r>
        <w:r w:rsidR="007C4502">
          <w:rPr>
            <w:noProof/>
          </w:rPr>
          <w:fldChar w:fldCharType="end"/>
        </w:r>
      </w:p>
    </w:sdtContent>
  </w:sdt>
  <w:p w14:paraId="40C8AF21" w14:textId="77777777" w:rsidR="002D510E" w:rsidRDefault="002D51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56818C" w14:textId="04D2D217" w:rsidR="002D510E" w:rsidRDefault="007C4502" w:rsidP="002D510E">
    <w:pPr>
      <w:spacing w:after="0" w:line="259" w:lineRule="auto"/>
      <w:ind w:left="0" w:firstLine="0"/>
      <w:rPr>
        <w:rFonts w:ascii="Times New Roman" w:hAnsi="Times New Roman" w:cs="Times New Roman"/>
        <w:szCs w:val="24"/>
      </w:rPr>
    </w:pPr>
    <w:r>
      <w:t xml:space="preserve">Running Head: </w:t>
    </w:r>
    <w:bookmarkStart w:id="0" w:name="_Hlk55407757"/>
    <w:r w:rsidRPr="000C739D">
      <w:rPr>
        <w:rFonts w:ascii="Times New Roman" w:hAnsi="Times New Roman" w:cs="Times New Roman"/>
        <w:szCs w:val="24"/>
      </w:rPr>
      <w:t>EMPIRICAL METHODS</w:t>
    </w:r>
    <w:bookmarkEnd w:id="0"/>
    <w:r w:rsidR="00765E15">
      <w:rPr>
        <w:rFonts w:ascii="Times New Roman" w:hAnsi="Times New Roman" w:cs="Times New Roman"/>
        <w:szCs w:val="24"/>
      </w:rPr>
      <w:t xml:space="preserve">                                                                                                   1</w:t>
    </w:r>
  </w:p>
  <w:p w14:paraId="76B4A28F" w14:textId="77777777" w:rsidR="002D510E" w:rsidRDefault="002D51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814707"/>
    <w:multiLevelType w:val="hybridMultilevel"/>
    <w:tmpl w:val="569627DE"/>
    <w:lvl w:ilvl="0" w:tplc="86BA321A">
      <w:start w:val="1"/>
      <w:numFmt w:val="lowerLetter"/>
      <w:lvlText w:val="%1."/>
      <w:lvlJc w:val="left"/>
      <w:pPr>
        <w:ind w:left="1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5E3CB8EA">
      <w:start w:val="1"/>
      <w:numFmt w:val="lowerLetter"/>
      <w:lvlText w:val="%2"/>
      <w:lvlJc w:val="left"/>
      <w:pPr>
        <w:ind w:left="10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98546120">
      <w:start w:val="1"/>
      <w:numFmt w:val="lowerRoman"/>
      <w:lvlText w:val="%3"/>
      <w:lvlJc w:val="left"/>
      <w:pPr>
        <w:ind w:left="18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8A8EEE0C">
      <w:start w:val="1"/>
      <w:numFmt w:val="decimal"/>
      <w:lvlText w:val="%4"/>
      <w:lvlJc w:val="left"/>
      <w:pPr>
        <w:ind w:left="25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CC0A3B30">
      <w:start w:val="1"/>
      <w:numFmt w:val="lowerLetter"/>
      <w:lvlText w:val="%5"/>
      <w:lvlJc w:val="left"/>
      <w:pPr>
        <w:ind w:left="32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268E64DA">
      <w:start w:val="1"/>
      <w:numFmt w:val="lowerRoman"/>
      <w:lvlText w:val="%6"/>
      <w:lvlJc w:val="left"/>
      <w:pPr>
        <w:ind w:left="39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84229B52">
      <w:start w:val="1"/>
      <w:numFmt w:val="decimal"/>
      <w:lvlText w:val="%7"/>
      <w:lvlJc w:val="left"/>
      <w:pPr>
        <w:ind w:left="46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194E0E04">
      <w:start w:val="1"/>
      <w:numFmt w:val="lowerLetter"/>
      <w:lvlText w:val="%8"/>
      <w:lvlJc w:val="left"/>
      <w:pPr>
        <w:ind w:left="54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F602335C">
      <w:start w:val="1"/>
      <w:numFmt w:val="lowerRoman"/>
      <w:lvlText w:val="%9"/>
      <w:lvlJc w:val="left"/>
      <w:pPr>
        <w:ind w:left="61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BA9055A"/>
    <w:multiLevelType w:val="hybridMultilevel"/>
    <w:tmpl w:val="DB72214A"/>
    <w:lvl w:ilvl="0" w:tplc="B07AD152">
      <w:start w:val="1"/>
      <w:numFmt w:val="lowerLetter"/>
      <w:lvlText w:val="%1."/>
      <w:lvlJc w:val="left"/>
      <w:pPr>
        <w:ind w:left="1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1" w:tplc="E4CC08D2">
      <w:start w:val="1"/>
      <w:numFmt w:val="lowerLetter"/>
      <w:lvlText w:val="%2"/>
      <w:lvlJc w:val="left"/>
      <w:pPr>
        <w:ind w:left="108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2" w:tplc="C3EA8B9C">
      <w:start w:val="1"/>
      <w:numFmt w:val="lowerRoman"/>
      <w:lvlText w:val="%3"/>
      <w:lvlJc w:val="left"/>
      <w:pPr>
        <w:ind w:left="180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3" w:tplc="77929DE4">
      <w:start w:val="1"/>
      <w:numFmt w:val="decimal"/>
      <w:lvlText w:val="%4"/>
      <w:lvlJc w:val="left"/>
      <w:pPr>
        <w:ind w:left="252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4" w:tplc="C21AF5B8">
      <w:start w:val="1"/>
      <w:numFmt w:val="lowerLetter"/>
      <w:lvlText w:val="%5"/>
      <w:lvlJc w:val="left"/>
      <w:pPr>
        <w:ind w:left="324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5" w:tplc="591C0B22">
      <w:start w:val="1"/>
      <w:numFmt w:val="lowerRoman"/>
      <w:lvlText w:val="%6"/>
      <w:lvlJc w:val="left"/>
      <w:pPr>
        <w:ind w:left="396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6" w:tplc="86CA8D7E">
      <w:start w:val="1"/>
      <w:numFmt w:val="decimal"/>
      <w:lvlText w:val="%7"/>
      <w:lvlJc w:val="left"/>
      <w:pPr>
        <w:ind w:left="468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7" w:tplc="A9BE6C2A">
      <w:start w:val="1"/>
      <w:numFmt w:val="lowerLetter"/>
      <w:lvlText w:val="%8"/>
      <w:lvlJc w:val="left"/>
      <w:pPr>
        <w:ind w:left="540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8" w:tplc="0EBA4202">
      <w:start w:val="1"/>
      <w:numFmt w:val="lowerRoman"/>
      <w:lvlText w:val="%9"/>
      <w:lvlJc w:val="left"/>
      <w:pPr>
        <w:ind w:left="612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C0232A8"/>
    <w:multiLevelType w:val="hybridMultilevel"/>
    <w:tmpl w:val="0974E822"/>
    <w:lvl w:ilvl="0" w:tplc="47444B26">
      <w:start w:val="9"/>
      <w:numFmt w:val="lowerLetter"/>
      <w:lvlText w:val="%1)"/>
      <w:lvlJc w:val="left"/>
      <w:pPr>
        <w:ind w:left="720" w:hanging="360"/>
      </w:pPr>
      <w:rPr>
        <w:rFonts w:hint="default"/>
      </w:rPr>
    </w:lvl>
    <w:lvl w:ilvl="1" w:tplc="61BE1534" w:tentative="1">
      <w:start w:val="1"/>
      <w:numFmt w:val="lowerLetter"/>
      <w:lvlText w:val="%2."/>
      <w:lvlJc w:val="left"/>
      <w:pPr>
        <w:ind w:left="1440" w:hanging="360"/>
      </w:pPr>
    </w:lvl>
    <w:lvl w:ilvl="2" w:tplc="D9121AE2" w:tentative="1">
      <w:start w:val="1"/>
      <w:numFmt w:val="lowerRoman"/>
      <w:lvlText w:val="%3."/>
      <w:lvlJc w:val="right"/>
      <w:pPr>
        <w:ind w:left="2160" w:hanging="180"/>
      </w:pPr>
    </w:lvl>
    <w:lvl w:ilvl="3" w:tplc="AC6E7118" w:tentative="1">
      <w:start w:val="1"/>
      <w:numFmt w:val="decimal"/>
      <w:lvlText w:val="%4."/>
      <w:lvlJc w:val="left"/>
      <w:pPr>
        <w:ind w:left="2880" w:hanging="360"/>
      </w:pPr>
    </w:lvl>
    <w:lvl w:ilvl="4" w:tplc="19F2CC6C" w:tentative="1">
      <w:start w:val="1"/>
      <w:numFmt w:val="lowerLetter"/>
      <w:lvlText w:val="%5."/>
      <w:lvlJc w:val="left"/>
      <w:pPr>
        <w:ind w:left="3600" w:hanging="360"/>
      </w:pPr>
    </w:lvl>
    <w:lvl w:ilvl="5" w:tplc="C3D2DF12" w:tentative="1">
      <w:start w:val="1"/>
      <w:numFmt w:val="lowerRoman"/>
      <w:lvlText w:val="%6."/>
      <w:lvlJc w:val="right"/>
      <w:pPr>
        <w:ind w:left="4320" w:hanging="180"/>
      </w:pPr>
    </w:lvl>
    <w:lvl w:ilvl="6" w:tplc="2ECA59EA" w:tentative="1">
      <w:start w:val="1"/>
      <w:numFmt w:val="decimal"/>
      <w:lvlText w:val="%7."/>
      <w:lvlJc w:val="left"/>
      <w:pPr>
        <w:ind w:left="5040" w:hanging="360"/>
      </w:pPr>
    </w:lvl>
    <w:lvl w:ilvl="7" w:tplc="EAA690DE" w:tentative="1">
      <w:start w:val="1"/>
      <w:numFmt w:val="lowerLetter"/>
      <w:lvlText w:val="%8."/>
      <w:lvlJc w:val="left"/>
      <w:pPr>
        <w:ind w:left="5760" w:hanging="360"/>
      </w:pPr>
    </w:lvl>
    <w:lvl w:ilvl="8" w:tplc="0BBC8A04" w:tentative="1">
      <w:start w:val="1"/>
      <w:numFmt w:val="lowerRoman"/>
      <w:lvlText w:val="%9."/>
      <w:lvlJc w:val="right"/>
      <w:pPr>
        <w:ind w:left="6480" w:hanging="180"/>
      </w:pPr>
    </w:lvl>
  </w:abstractNum>
  <w:abstractNum w:abstractNumId="3" w15:restartNumberingAfterBreak="0">
    <w:nsid w:val="54EE0317"/>
    <w:multiLevelType w:val="hybridMultilevel"/>
    <w:tmpl w:val="67FCCD68"/>
    <w:lvl w:ilvl="0" w:tplc="0F50C2C4">
      <w:start w:val="1"/>
      <w:numFmt w:val="lowerRoman"/>
      <w:lvlText w:val="%1."/>
      <w:lvlJc w:val="right"/>
      <w:pPr>
        <w:ind w:left="730" w:hanging="360"/>
      </w:pPr>
    </w:lvl>
    <w:lvl w:ilvl="1" w:tplc="5D8E9226" w:tentative="1">
      <w:start w:val="1"/>
      <w:numFmt w:val="lowerLetter"/>
      <w:lvlText w:val="%2."/>
      <w:lvlJc w:val="left"/>
      <w:pPr>
        <w:ind w:left="1450" w:hanging="360"/>
      </w:pPr>
    </w:lvl>
    <w:lvl w:ilvl="2" w:tplc="3C6AFB76" w:tentative="1">
      <w:start w:val="1"/>
      <w:numFmt w:val="lowerRoman"/>
      <w:lvlText w:val="%3."/>
      <w:lvlJc w:val="right"/>
      <w:pPr>
        <w:ind w:left="2170" w:hanging="180"/>
      </w:pPr>
    </w:lvl>
    <w:lvl w:ilvl="3" w:tplc="930A53D0" w:tentative="1">
      <w:start w:val="1"/>
      <w:numFmt w:val="decimal"/>
      <w:lvlText w:val="%4."/>
      <w:lvlJc w:val="left"/>
      <w:pPr>
        <w:ind w:left="2890" w:hanging="360"/>
      </w:pPr>
    </w:lvl>
    <w:lvl w:ilvl="4" w:tplc="E39C7180" w:tentative="1">
      <w:start w:val="1"/>
      <w:numFmt w:val="lowerLetter"/>
      <w:lvlText w:val="%5."/>
      <w:lvlJc w:val="left"/>
      <w:pPr>
        <w:ind w:left="3610" w:hanging="360"/>
      </w:pPr>
    </w:lvl>
    <w:lvl w:ilvl="5" w:tplc="A5FE78EA" w:tentative="1">
      <w:start w:val="1"/>
      <w:numFmt w:val="lowerRoman"/>
      <w:lvlText w:val="%6."/>
      <w:lvlJc w:val="right"/>
      <w:pPr>
        <w:ind w:left="4330" w:hanging="180"/>
      </w:pPr>
    </w:lvl>
    <w:lvl w:ilvl="6" w:tplc="21621270" w:tentative="1">
      <w:start w:val="1"/>
      <w:numFmt w:val="decimal"/>
      <w:lvlText w:val="%7."/>
      <w:lvlJc w:val="left"/>
      <w:pPr>
        <w:ind w:left="5050" w:hanging="360"/>
      </w:pPr>
    </w:lvl>
    <w:lvl w:ilvl="7" w:tplc="CF6CD70C" w:tentative="1">
      <w:start w:val="1"/>
      <w:numFmt w:val="lowerLetter"/>
      <w:lvlText w:val="%8."/>
      <w:lvlJc w:val="left"/>
      <w:pPr>
        <w:ind w:left="5770" w:hanging="360"/>
      </w:pPr>
    </w:lvl>
    <w:lvl w:ilvl="8" w:tplc="7BB2F5C2" w:tentative="1">
      <w:start w:val="1"/>
      <w:numFmt w:val="lowerRoman"/>
      <w:lvlText w:val="%9."/>
      <w:lvlJc w:val="right"/>
      <w:pPr>
        <w:ind w:left="6490" w:hanging="180"/>
      </w:pPr>
    </w:lvl>
  </w:abstractNum>
  <w:abstractNum w:abstractNumId="4" w15:restartNumberingAfterBreak="0">
    <w:nsid w:val="556E1380"/>
    <w:multiLevelType w:val="hybridMultilevel"/>
    <w:tmpl w:val="FD20419A"/>
    <w:lvl w:ilvl="0" w:tplc="4538DDD6">
      <w:start w:val="1"/>
      <w:numFmt w:val="lowerRoman"/>
      <w:lvlText w:val="%1."/>
      <w:lvlJc w:val="right"/>
      <w:pPr>
        <w:ind w:left="720" w:hanging="360"/>
      </w:pPr>
    </w:lvl>
    <w:lvl w:ilvl="1" w:tplc="DBB2BC7C" w:tentative="1">
      <w:start w:val="1"/>
      <w:numFmt w:val="lowerLetter"/>
      <w:lvlText w:val="%2."/>
      <w:lvlJc w:val="left"/>
      <w:pPr>
        <w:ind w:left="1440" w:hanging="360"/>
      </w:pPr>
    </w:lvl>
    <w:lvl w:ilvl="2" w:tplc="8DBCEA20" w:tentative="1">
      <w:start w:val="1"/>
      <w:numFmt w:val="lowerRoman"/>
      <w:lvlText w:val="%3."/>
      <w:lvlJc w:val="right"/>
      <w:pPr>
        <w:ind w:left="2160" w:hanging="180"/>
      </w:pPr>
    </w:lvl>
    <w:lvl w:ilvl="3" w:tplc="4D4A7DD8" w:tentative="1">
      <w:start w:val="1"/>
      <w:numFmt w:val="decimal"/>
      <w:lvlText w:val="%4."/>
      <w:lvlJc w:val="left"/>
      <w:pPr>
        <w:ind w:left="2880" w:hanging="360"/>
      </w:pPr>
    </w:lvl>
    <w:lvl w:ilvl="4" w:tplc="549C6A6C" w:tentative="1">
      <w:start w:val="1"/>
      <w:numFmt w:val="lowerLetter"/>
      <w:lvlText w:val="%5."/>
      <w:lvlJc w:val="left"/>
      <w:pPr>
        <w:ind w:left="3600" w:hanging="360"/>
      </w:pPr>
    </w:lvl>
    <w:lvl w:ilvl="5" w:tplc="51603C12" w:tentative="1">
      <w:start w:val="1"/>
      <w:numFmt w:val="lowerRoman"/>
      <w:lvlText w:val="%6."/>
      <w:lvlJc w:val="right"/>
      <w:pPr>
        <w:ind w:left="4320" w:hanging="180"/>
      </w:pPr>
    </w:lvl>
    <w:lvl w:ilvl="6" w:tplc="07FE06CA" w:tentative="1">
      <w:start w:val="1"/>
      <w:numFmt w:val="decimal"/>
      <w:lvlText w:val="%7."/>
      <w:lvlJc w:val="left"/>
      <w:pPr>
        <w:ind w:left="5040" w:hanging="360"/>
      </w:pPr>
    </w:lvl>
    <w:lvl w:ilvl="7" w:tplc="B464F55C" w:tentative="1">
      <w:start w:val="1"/>
      <w:numFmt w:val="lowerLetter"/>
      <w:lvlText w:val="%8."/>
      <w:lvlJc w:val="left"/>
      <w:pPr>
        <w:ind w:left="5760" w:hanging="360"/>
      </w:pPr>
    </w:lvl>
    <w:lvl w:ilvl="8" w:tplc="55E6AB48" w:tentative="1">
      <w:start w:val="1"/>
      <w:numFmt w:val="lowerRoman"/>
      <w:lvlText w:val="%9."/>
      <w:lvlJc w:val="right"/>
      <w:pPr>
        <w:ind w:left="6480" w:hanging="180"/>
      </w:pPr>
    </w:lvl>
  </w:abstractNum>
  <w:abstractNum w:abstractNumId="5" w15:restartNumberingAfterBreak="0">
    <w:nsid w:val="73A84266"/>
    <w:multiLevelType w:val="hybridMultilevel"/>
    <w:tmpl w:val="AB8C903C"/>
    <w:lvl w:ilvl="0" w:tplc="41304300">
      <w:start w:val="1"/>
      <w:numFmt w:val="lowerLetter"/>
      <w:lvlText w:val="%1)"/>
      <w:lvlJc w:val="left"/>
      <w:pPr>
        <w:ind w:left="730" w:hanging="360"/>
      </w:pPr>
    </w:lvl>
    <w:lvl w:ilvl="1" w:tplc="E5A2372C" w:tentative="1">
      <w:start w:val="1"/>
      <w:numFmt w:val="lowerLetter"/>
      <w:lvlText w:val="%2."/>
      <w:lvlJc w:val="left"/>
      <w:pPr>
        <w:ind w:left="1450" w:hanging="360"/>
      </w:pPr>
    </w:lvl>
    <w:lvl w:ilvl="2" w:tplc="FCA4BB10" w:tentative="1">
      <w:start w:val="1"/>
      <w:numFmt w:val="lowerRoman"/>
      <w:lvlText w:val="%3."/>
      <w:lvlJc w:val="right"/>
      <w:pPr>
        <w:ind w:left="2170" w:hanging="180"/>
      </w:pPr>
    </w:lvl>
    <w:lvl w:ilvl="3" w:tplc="E9F633DC" w:tentative="1">
      <w:start w:val="1"/>
      <w:numFmt w:val="decimal"/>
      <w:lvlText w:val="%4."/>
      <w:lvlJc w:val="left"/>
      <w:pPr>
        <w:ind w:left="2890" w:hanging="360"/>
      </w:pPr>
    </w:lvl>
    <w:lvl w:ilvl="4" w:tplc="F8603F26" w:tentative="1">
      <w:start w:val="1"/>
      <w:numFmt w:val="lowerLetter"/>
      <w:lvlText w:val="%5."/>
      <w:lvlJc w:val="left"/>
      <w:pPr>
        <w:ind w:left="3610" w:hanging="360"/>
      </w:pPr>
    </w:lvl>
    <w:lvl w:ilvl="5" w:tplc="F99ECD78" w:tentative="1">
      <w:start w:val="1"/>
      <w:numFmt w:val="lowerRoman"/>
      <w:lvlText w:val="%6."/>
      <w:lvlJc w:val="right"/>
      <w:pPr>
        <w:ind w:left="4330" w:hanging="180"/>
      </w:pPr>
    </w:lvl>
    <w:lvl w:ilvl="6" w:tplc="315E6E2C" w:tentative="1">
      <w:start w:val="1"/>
      <w:numFmt w:val="decimal"/>
      <w:lvlText w:val="%7."/>
      <w:lvlJc w:val="left"/>
      <w:pPr>
        <w:ind w:left="5050" w:hanging="360"/>
      </w:pPr>
    </w:lvl>
    <w:lvl w:ilvl="7" w:tplc="106ECB0A" w:tentative="1">
      <w:start w:val="1"/>
      <w:numFmt w:val="lowerLetter"/>
      <w:lvlText w:val="%8."/>
      <w:lvlJc w:val="left"/>
      <w:pPr>
        <w:ind w:left="5770" w:hanging="360"/>
      </w:pPr>
    </w:lvl>
    <w:lvl w:ilvl="8" w:tplc="D812BF12" w:tentative="1">
      <w:start w:val="1"/>
      <w:numFmt w:val="lowerRoman"/>
      <w:lvlText w:val="%9."/>
      <w:lvlJc w:val="right"/>
      <w:pPr>
        <w:ind w:left="6490" w:hanging="180"/>
      </w:pPr>
    </w:lvl>
  </w:abstractNum>
  <w:num w:numId="1">
    <w:abstractNumId w:val="1"/>
  </w:num>
  <w:num w:numId="2">
    <w:abstractNumId w:val="0"/>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95D"/>
    <w:rsid w:val="000C739D"/>
    <w:rsid w:val="000F08F9"/>
    <w:rsid w:val="00151200"/>
    <w:rsid w:val="00157DC1"/>
    <w:rsid w:val="0017795D"/>
    <w:rsid w:val="00182892"/>
    <w:rsid w:val="0026700F"/>
    <w:rsid w:val="00282DF6"/>
    <w:rsid w:val="002D510E"/>
    <w:rsid w:val="002E49AB"/>
    <w:rsid w:val="00392D4D"/>
    <w:rsid w:val="004268C4"/>
    <w:rsid w:val="00434D64"/>
    <w:rsid w:val="00453E04"/>
    <w:rsid w:val="004C56E6"/>
    <w:rsid w:val="005460D5"/>
    <w:rsid w:val="00587386"/>
    <w:rsid w:val="006018D5"/>
    <w:rsid w:val="00642BEB"/>
    <w:rsid w:val="006E1668"/>
    <w:rsid w:val="006F623B"/>
    <w:rsid w:val="007422FC"/>
    <w:rsid w:val="007532AE"/>
    <w:rsid w:val="00765E15"/>
    <w:rsid w:val="007C4502"/>
    <w:rsid w:val="007C53B2"/>
    <w:rsid w:val="007F44E0"/>
    <w:rsid w:val="0082667B"/>
    <w:rsid w:val="008305BB"/>
    <w:rsid w:val="008E722F"/>
    <w:rsid w:val="009F38E7"/>
    <w:rsid w:val="00A00774"/>
    <w:rsid w:val="00A53639"/>
    <w:rsid w:val="00A74207"/>
    <w:rsid w:val="00AB7181"/>
    <w:rsid w:val="00B165B0"/>
    <w:rsid w:val="00BC736B"/>
    <w:rsid w:val="00BD3A67"/>
    <w:rsid w:val="00BD6998"/>
    <w:rsid w:val="00C6693B"/>
    <w:rsid w:val="00C802C7"/>
    <w:rsid w:val="00CB5EC1"/>
    <w:rsid w:val="00CC2A45"/>
    <w:rsid w:val="00CC5E7B"/>
    <w:rsid w:val="00D3234C"/>
    <w:rsid w:val="00D46D6D"/>
    <w:rsid w:val="00D937E3"/>
    <w:rsid w:val="00DA2289"/>
    <w:rsid w:val="00EA31A2"/>
    <w:rsid w:val="00EA6A09"/>
    <w:rsid w:val="00F82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E764C"/>
  <w15:docId w15:val="{76D28C9B-F0E9-4274-A3B7-27B95224E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05" w:line="257" w:lineRule="auto"/>
      <w:ind w:left="10" w:hanging="10"/>
      <w:jc w:val="both"/>
    </w:pPr>
    <w:rPr>
      <w:rFonts w:ascii="Cambria" w:eastAsia="Cambria" w:hAnsi="Cambria" w:cs="Cambria"/>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7DC1"/>
    <w:pPr>
      <w:ind w:left="720"/>
      <w:contextualSpacing/>
    </w:pPr>
  </w:style>
  <w:style w:type="paragraph" w:styleId="Header">
    <w:name w:val="header"/>
    <w:basedOn w:val="Normal"/>
    <w:link w:val="HeaderChar"/>
    <w:uiPriority w:val="99"/>
    <w:unhideWhenUsed/>
    <w:rsid w:val="002D51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10E"/>
    <w:rPr>
      <w:rFonts w:ascii="Cambria" w:eastAsia="Cambria" w:hAnsi="Cambria" w:cs="Cambria"/>
      <w:color w:val="000000"/>
      <w:sz w:val="24"/>
    </w:rPr>
  </w:style>
  <w:style w:type="paragraph" w:styleId="Footer">
    <w:name w:val="footer"/>
    <w:basedOn w:val="Normal"/>
    <w:link w:val="FooterChar"/>
    <w:uiPriority w:val="99"/>
    <w:unhideWhenUsed/>
    <w:rsid w:val="002D51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510E"/>
    <w:rPr>
      <w:rFonts w:ascii="Cambria" w:eastAsia="Cambria" w:hAnsi="Cambria" w:cs="Cambria"/>
      <w:color w:val="000000"/>
      <w:sz w:val="24"/>
    </w:rPr>
  </w:style>
  <w:style w:type="character" w:styleId="Hyperlink">
    <w:name w:val="Hyperlink"/>
    <w:basedOn w:val="DefaultParagraphFont"/>
    <w:uiPriority w:val="99"/>
    <w:unhideWhenUsed/>
    <w:rsid w:val="00CC2A4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freakonomics.com/podcast/nurses-to-the-rescu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1261</Words>
  <Characters>7193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2020-11-04T15:43:00Z</dcterms:created>
  <dcterms:modified xsi:type="dcterms:W3CDTF">2020-11-04T15:43:00Z</dcterms:modified>
</cp:coreProperties>
</file>